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after="240" w:afterLines="100" w:line="44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4</w:t>
      </w:r>
    </w:p>
    <w:p>
      <w:pPr>
        <w:snapToGrid w:val="0"/>
        <w:spacing w:after="240" w:afterLines="100" w:line="440" w:lineRule="exact"/>
        <w:jc w:val="center"/>
      </w:pPr>
      <w:bookmarkStart w:id="0" w:name="_GoBack"/>
      <w:r>
        <w:rPr>
          <w:rFonts w:hint="eastAsia" w:ascii="方正小标宋简体" w:hAnsi="宋体" w:eastAsia="方正小标宋简体"/>
          <w:b/>
          <w:sz w:val="44"/>
          <w:szCs w:val="44"/>
        </w:rPr>
        <w:t>材料补正通知书</w:t>
      </w:r>
      <w:bookmarkEnd w:id="0"/>
    </w:p>
    <w:p>
      <w:pPr>
        <w:snapToGrid w:val="0"/>
        <w:spacing w:after="240" w:afterLines="100" w:line="440" w:lineRule="exact"/>
        <w:jc w:val="right"/>
      </w:pPr>
      <w:r>
        <w:rPr>
          <w:rFonts w:hint="eastAsia" w:ascii="仿宋_GB2312" w:eastAsia="仿宋_GB2312"/>
          <w:sz w:val="32"/>
          <w:szCs w:val="32"/>
        </w:rPr>
        <w:t>中人社</w:t>
      </w:r>
      <w:r>
        <w:rPr>
          <w:rFonts w:ascii="仿宋_GB2312" w:eastAsia="仿宋_GB2312"/>
          <w:sz w:val="32"/>
          <w:szCs w:val="32"/>
        </w:rPr>
        <w:t>/</w:t>
      </w:r>
      <w:r>
        <w:rPr>
          <w:rFonts w:hint="eastAsia" w:ascii="仿宋_GB2312" w:eastAsia="仿宋_GB2312"/>
          <w:sz w:val="32"/>
          <w:szCs w:val="32"/>
        </w:rPr>
        <w:t>社保补正字〔</w:t>
      </w:r>
      <w:r>
        <w:rPr>
          <w:rFonts w:ascii="仿宋_GB2312" w:eastAsia="仿宋_GB2312"/>
          <w:sz w:val="32"/>
          <w:szCs w:val="32"/>
        </w:rPr>
        <w:t>2018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napToGrid w:val="0"/>
        <w:spacing w:line="440" w:lineRule="exact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                  :</w:t>
      </w:r>
    </w:p>
    <w:p>
      <w:pPr>
        <w:snapToGrid w:val="0"/>
        <w:spacing w:line="440" w:lineRule="exact"/>
        <w:ind w:firstLine="420" w:firstLineChars="150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你（单位）提出关于办理的提前退休（</w:t>
      </w:r>
      <w:r>
        <w:rPr>
          <w:rFonts w:hint="eastAsia" w:ascii="宋体" w:hAnsi="宋体"/>
          <w:sz w:val="24"/>
        </w:rPr>
        <w:t>□</w:t>
      </w:r>
      <w:r>
        <w:rPr>
          <w:rFonts w:hint="eastAsia" w:ascii="仿宋_GB2312" w:eastAsia="仿宋_GB2312"/>
          <w:sz w:val="28"/>
        </w:rPr>
        <w:t>特殊工种、</w:t>
      </w:r>
      <w:r>
        <w:rPr>
          <w:rFonts w:hint="eastAsia" w:ascii="宋体" w:hAnsi="宋体"/>
          <w:sz w:val="24"/>
        </w:rPr>
        <w:t>□非因工伤病</w:t>
      </w:r>
      <w:r>
        <w:rPr>
          <w:rFonts w:hint="eastAsia" w:ascii="仿宋_GB2312" w:eastAsia="仿宋_GB2312"/>
          <w:sz w:val="28"/>
        </w:rPr>
        <w:t>）申请，经审查，所提交的材料中以下项目需补正</w:t>
      </w:r>
      <w:r>
        <w:rPr>
          <w:rFonts w:ascii="仿宋_GB2312" w:eastAsia="仿宋_GB2312"/>
          <w:sz w:val="28"/>
        </w:rPr>
        <w:t xml:space="preserve">, </w:t>
      </w:r>
      <w:r>
        <w:rPr>
          <w:rFonts w:hint="eastAsia" w:ascii="仿宋_GB2312" w:eastAsia="仿宋_GB2312"/>
          <w:sz w:val="28"/>
        </w:rPr>
        <w:t>请补正并加盖公章（多页时同时加盖骑缝章）后，再提起申请：</w:t>
      </w:r>
    </w:p>
    <w:tbl>
      <w:tblPr>
        <w:tblStyle w:val="3"/>
        <w:tblW w:w="838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0"/>
        <w:gridCol w:w="540"/>
        <w:gridCol w:w="746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80" w:type="dxa"/>
            <w:vAlign w:val="center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7468" w:type="dxa"/>
            <w:vAlign w:val="center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440" w:lineRule="exact"/>
              <w:rPr>
                <w:rFonts w:ascii="宋体"/>
                <w:sz w:val="24"/>
              </w:rPr>
            </w:pPr>
            <w:r>
              <w:rPr>
                <w:rFonts w:hint="eastAsia" w:ascii="仿宋_GB2312" w:eastAsia="仿宋_GB2312"/>
                <w:w w:val="80"/>
                <w:sz w:val="24"/>
              </w:rPr>
              <w:t>《提前退休资格审核表》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80" w:type="dxa"/>
            <w:vAlign w:val="center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7468" w:type="dxa"/>
            <w:vAlign w:val="center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4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w w:val="80"/>
                <w:sz w:val="24"/>
              </w:rPr>
              <w:t>个人档案（能全面反映职工工作简历的材料）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80" w:type="dxa"/>
            <w:vAlign w:val="center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</w:p>
        </w:tc>
        <w:tc>
          <w:tcPr>
            <w:tcW w:w="7468" w:type="dxa"/>
            <w:vAlign w:val="center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440" w:lineRule="exact"/>
              <w:rPr>
                <w:rFonts w:ascii="宋体"/>
                <w:sz w:val="24"/>
              </w:rPr>
            </w:pPr>
            <w:r>
              <w:rPr>
                <w:rFonts w:hint="eastAsia" w:ascii="仿宋_GB2312" w:eastAsia="仿宋_GB2312"/>
                <w:w w:val="80"/>
                <w:sz w:val="24"/>
              </w:rPr>
              <w:t>本人身份证复印件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80" w:type="dxa"/>
            <w:vAlign w:val="center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</w:t>
            </w:r>
          </w:p>
        </w:tc>
        <w:tc>
          <w:tcPr>
            <w:tcW w:w="7468" w:type="dxa"/>
            <w:vAlign w:val="center"/>
          </w:tcPr>
          <w:p>
            <w:pPr>
              <w:tabs>
                <w:tab w:val="left" w:pos="-286"/>
              </w:tabs>
              <w:spacing w:line="440" w:lineRule="exact"/>
              <w:rPr>
                <w:rFonts w:ascii="宋体"/>
                <w:sz w:val="24"/>
              </w:rPr>
            </w:pPr>
            <w:r>
              <w:rPr>
                <w:rFonts w:hint="eastAsia" w:ascii="仿宋_GB2312" w:eastAsia="仿宋_GB2312"/>
                <w:w w:val="80"/>
                <w:sz w:val="24"/>
              </w:rPr>
              <w:t>市劳动能力鉴定委员会出具的《劳动能力鉴定书》</w:t>
            </w:r>
            <w:r>
              <w:rPr>
                <w:rFonts w:ascii="仿宋_GB2312" w:eastAsia="仿宋_GB2312"/>
                <w:w w:val="80"/>
                <w:sz w:val="24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80" w:type="dxa"/>
            <w:vAlign w:val="center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5</w:t>
            </w:r>
          </w:p>
        </w:tc>
        <w:tc>
          <w:tcPr>
            <w:tcW w:w="7468" w:type="dxa"/>
            <w:vAlign w:val="center"/>
          </w:tcPr>
          <w:p>
            <w:pPr>
              <w:tabs>
                <w:tab w:val="left" w:pos="-286"/>
              </w:tabs>
              <w:spacing w:line="440" w:lineRule="exact"/>
              <w:rPr>
                <w:rFonts w:ascii="仿宋_GB2312" w:eastAsia="仿宋_GB2312"/>
                <w:w w:val="80"/>
                <w:sz w:val="24"/>
              </w:rPr>
            </w:pPr>
            <w:r>
              <w:rPr>
                <w:rFonts w:hint="eastAsia" w:ascii="仿宋_GB2312" w:eastAsia="仿宋_GB2312"/>
                <w:w w:val="80"/>
                <w:sz w:val="24"/>
              </w:rPr>
              <w:t>其他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              </w:t>
            </w:r>
            <w:r>
              <w:rPr>
                <w:rFonts w:ascii="仿宋_GB2312" w:eastAsia="仿宋_GB2312"/>
                <w:w w:val="80"/>
                <w:sz w:val="24"/>
              </w:rPr>
              <w:t xml:space="preserve"> </w:t>
            </w:r>
          </w:p>
        </w:tc>
      </w:tr>
    </w:tbl>
    <w:p>
      <w:pPr>
        <w:snapToGrid w:val="0"/>
        <w:spacing w:line="440" w:lineRule="exact"/>
        <w:ind w:firstLine="560" w:firstLineChars="200"/>
        <w:rPr>
          <w:rFonts w:ascii="仿宋_GB2312" w:eastAsia="仿宋_GB2312"/>
          <w:sz w:val="28"/>
        </w:rPr>
      </w:pPr>
    </w:p>
    <w:p>
      <w:pPr>
        <w:adjustRightInd w:val="0"/>
        <w:snapToGrid w:val="0"/>
        <w:spacing w:line="440" w:lineRule="exact"/>
        <w:ind w:left="-181" w:leftChars="-86" w:right="-693" w:rightChars="-33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注：</w:t>
      </w:r>
      <w:r>
        <w:rPr>
          <w:rFonts w:ascii="仿宋_GB2312" w:eastAsia="仿宋_GB2312"/>
          <w:sz w:val="24"/>
        </w:rPr>
        <w:t>1</w:t>
      </w:r>
      <w:r>
        <w:rPr>
          <w:rFonts w:hint="eastAsia" w:ascii="仿宋_GB2312" w:eastAsia="仿宋_GB2312"/>
          <w:sz w:val="24"/>
        </w:rPr>
        <w:t>、申请人须提交齐全、符合要求的申请材料，我局方接受申请材料并决定是</w:t>
      </w:r>
    </w:p>
    <w:p>
      <w:pPr>
        <w:adjustRightInd w:val="0"/>
        <w:snapToGrid w:val="0"/>
        <w:spacing w:line="440" w:lineRule="exact"/>
        <w:ind w:left="-181" w:leftChars="-86" w:right="-693" w:rightChars="-33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否受理；</w:t>
      </w:r>
    </w:p>
    <w:p>
      <w:pPr>
        <w:adjustRightInd w:val="0"/>
        <w:snapToGrid w:val="0"/>
        <w:spacing w:line="440" w:lineRule="exact"/>
        <w:ind w:left="-59" w:leftChars="-28" w:firstLine="360" w:firstLineChars="150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2</w:t>
      </w:r>
      <w:r>
        <w:rPr>
          <w:rFonts w:hint="eastAsia" w:ascii="仿宋_GB2312" w:eastAsia="仿宋_GB2312"/>
          <w:sz w:val="24"/>
        </w:rPr>
        <w:t>、申请期间，因政策变动导致该类业务受理要求发生变化的，以新要求为准。</w:t>
      </w:r>
    </w:p>
    <w:p>
      <w:pPr>
        <w:snapToGrid w:val="0"/>
        <w:spacing w:line="440" w:lineRule="exact"/>
        <w:ind w:firstLine="560" w:firstLineChars="200"/>
        <w:jc w:val="right"/>
        <w:rPr>
          <w:rFonts w:ascii="仿宋_GB2312" w:eastAsia="仿宋_GB2312"/>
          <w:sz w:val="28"/>
          <w:szCs w:val="28"/>
        </w:rPr>
      </w:pPr>
    </w:p>
    <w:p>
      <w:pPr>
        <w:snapToGrid w:val="0"/>
        <w:spacing w:line="440" w:lineRule="exact"/>
        <w:ind w:firstLine="560" w:firstLineChars="200"/>
        <w:jc w:val="right"/>
        <w:rPr>
          <w:rFonts w:ascii="仿宋_GB2312" w:eastAsia="仿宋_GB2312"/>
          <w:sz w:val="28"/>
          <w:szCs w:val="28"/>
        </w:rPr>
      </w:pPr>
    </w:p>
    <w:p>
      <w:pPr>
        <w:wordWrap w:val="0"/>
        <w:snapToGrid w:val="0"/>
        <w:spacing w:line="440" w:lineRule="exact"/>
        <w:ind w:firstLine="560" w:firstLineChars="200"/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（盖章）</w:t>
      </w:r>
      <w:r>
        <w:rPr>
          <w:rFonts w:ascii="仿宋_GB2312" w:eastAsia="仿宋_GB2312"/>
          <w:sz w:val="28"/>
          <w:szCs w:val="28"/>
        </w:rPr>
        <w:t xml:space="preserve"> </w:t>
      </w:r>
    </w:p>
    <w:p>
      <w:pPr>
        <w:snapToGrid w:val="0"/>
        <w:spacing w:after="120" w:afterLines="50" w:line="440" w:lineRule="exact"/>
        <w:ind w:firstLine="560" w:firstLineChars="200"/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ascii="仿宋_GB2312" w:eastAsia="仿宋_GB2312"/>
          <w:sz w:val="28"/>
          <w:szCs w:val="28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ascii="仿宋_GB2312" w:eastAsia="仿宋_GB2312"/>
          <w:sz w:val="28"/>
          <w:szCs w:val="28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>日</w:t>
      </w:r>
    </w:p>
    <w:p>
      <w:pPr>
        <w:spacing w:line="440" w:lineRule="exact"/>
        <w:ind w:left="1912" w:leftChars="301" w:hanging="1280" w:hangingChars="400"/>
        <w:rPr>
          <w:rFonts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BD0B09"/>
    <w:rsid w:val="56BD0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市劳动和社会保障局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2019-01-25T09:28:00Z</dcterms:created>
  <dc:creator>符文馨</dc:creator>
  <cp:lastModifiedBy>符文馨</cp:lastModifiedBy>
  <dcterms:modified xsi:type="dcterms:W3CDTF">2019-01-25T09:28:57Z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