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440" w:lineRule="exact"/>
        <w:rPr>
          <w:rFonts w:ascii="黑体" w:eastAsia="黑体"/>
          <w:spacing w:val="28"/>
          <w:sz w:val="52"/>
        </w:rPr>
      </w:pPr>
    </w:p>
    <w:p>
      <w:pPr>
        <w:tabs>
          <w:tab w:val="left" w:pos="0"/>
        </w:tabs>
        <w:spacing w:line="440" w:lineRule="exact"/>
        <w:rPr>
          <w:rFonts w:ascii="黑体" w:eastAsia="黑体"/>
          <w:spacing w:val="28"/>
          <w:sz w:val="52"/>
        </w:rPr>
      </w:pPr>
    </w:p>
    <w:p>
      <w:pPr>
        <w:spacing w:line="440" w:lineRule="exact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440" w:lineRule="exact"/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受理通知书</w:t>
      </w:r>
      <w:bookmarkEnd w:id="0"/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中人社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社保审受字〔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</w:rPr>
        <w:t>:</w:t>
      </w:r>
    </w:p>
    <w:p>
      <w:pPr>
        <w:spacing w:line="440" w:lineRule="exact"/>
        <w:ind w:firstLine="560" w:firstLineChars="17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你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日提交关于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的申请材料已收悉，经审查，符合相关规定，现予以受理。本单位经进一步审查后予以答复。</w:t>
      </w:r>
    </w:p>
    <w:p>
      <w:pPr>
        <w:spacing w:line="44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特此通知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44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44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 xml:space="preserve">    </w:t>
      </w:r>
    </w:p>
    <w:p>
      <w:pPr>
        <w:wordWrap w:val="0"/>
        <w:spacing w:line="44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5BCF"/>
    <w:rsid w:val="1A85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2019-01-25T09:28:00Z</dcterms:created>
  <dc:creator>符文馨</dc:creator>
  <cp:lastModifiedBy>符文馨</cp:lastModifiedBy>
  <dcterms:modified xsi:type="dcterms:W3CDTF">2019-01-25T09:28:40Z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